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1721" w14:textId="77777777" w:rsidR="00E65D94" w:rsidRPr="0050156F" w:rsidRDefault="00E65D94" w:rsidP="00E91F85">
      <w:pPr>
        <w:spacing w:afterLines="50" w:after="180" w:line="560" w:lineRule="exact"/>
        <w:jc w:val="center"/>
        <w:rPr>
          <w:rFonts w:ascii="標楷體" w:eastAsia="標楷體" w:hAnsi="標楷體"/>
          <w:sz w:val="52"/>
          <w:szCs w:val="52"/>
          <w:u w:val="thick"/>
        </w:rPr>
      </w:pPr>
      <w:r w:rsidRPr="0050156F">
        <w:rPr>
          <w:rFonts w:ascii="標楷體" w:eastAsia="標楷體" w:hAnsi="標楷體" w:hint="eastAsia"/>
          <w:sz w:val="52"/>
          <w:szCs w:val="52"/>
          <w:u w:val="thick"/>
        </w:rPr>
        <w:t>高雄市政府市政統計通報</w:t>
      </w:r>
    </w:p>
    <w:p w14:paraId="060145C7" w14:textId="61074F15" w:rsidR="003C5B94" w:rsidRPr="00E91F85" w:rsidRDefault="00E65D94" w:rsidP="00E91F85">
      <w:pPr>
        <w:jc w:val="center"/>
        <w:rPr>
          <w:sz w:val="32"/>
          <w:szCs w:val="32"/>
        </w:rPr>
      </w:pPr>
      <w:r w:rsidRPr="00E91F85">
        <w:rPr>
          <w:rFonts w:ascii="標楷體" w:eastAsia="標楷體" w:hAnsi="標楷體" w:hint="eastAsia"/>
          <w:sz w:val="32"/>
          <w:szCs w:val="32"/>
        </w:rPr>
        <w:t>〈1</w:t>
      </w:r>
      <w:r w:rsidR="007B3C45">
        <w:rPr>
          <w:rFonts w:ascii="標楷體" w:eastAsia="標楷體" w:hAnsi="標楷體" w:hint="eastAsia"/>
          <w:sz w:val="32"/>
          <w:szCs w:val="32"/>
        </w:rPr>
        <w:t>1</w:t>
      </w:r>
      <w:r w:rsidR="001917F4">
        <w:rPr>
          <w:rFonts w:ascii="標楷體" w:eastAsia="標楷體" w:hAnsi="標楷體" w:hint="eastAsia"/>
          <w:sz w:val="32"/>
          <w:szCs w:val="32"/>
        </w:rPr>
        <w:t>2</w:t>
      </w:r>
      <w:r w:rsidRPr="00E91F85">
        <w:rPr>
          <w:rFonts w:ascii="標楷體" w:eastAsia="標楷體" w:hAnsi="標楷體" w:hint="eastAsia"/>
          <w:sz w:val="32"/>
          <w:szCs w:val="32"/>
        </w:rPr>
        <w:t>年高雄市國家賠償性別概況〉</w:t>
      </w:r>
    </w:p>
    <w:p w14:paraId="79DE8F46" w14:textId="4CD93B93" w:rsidR="00E65D94" w:rsidRPr="00EF1D99" w:rsidRDefault="00E91F85" w:rsidP="005471C7">
      <w:pPr>
        <w:spacing w:line="580" w:lineRule="exact"/>
        <w:ind w:left="567" w:hangingChars="177" w:hanging="567"/>
        <w:rPr>
          <w:rFonts w:ascii="標楷體" w:eastAsia="標楷體" w:hAnsi="標楷體"/>
          <w:b/>
          <w:sz w:val="32"/>
          <w:szCs w:val="32"/>
        </w:rPr>
      </w:pPr>
      <w:r w:rsidRPr="00E91F85">
        <w:rPr>
          <w:rFonts w:ascii="標楷體" w:eastAsia="標楷體" w:hAnsi="標楷體" w:hint="eastAsia"/>
          <w:b/>
          <w:sz w:val="32"/>
          <w:szCs w:val="32"/>
        </w:rPr>
        <w:t>一、</w:t>
      </w:r>
      <w:r w:rsidRPr="00EF1D99">
        <w:rPr>
          <w:rFonts w:ascii="標楷體" w:eastAsia="標楷體" w:hAnsi="標楷體" w:hint="eastAsia"/>
          <w:b/>
          <w:sz w:val="32"/>
          <w:szCs w:val="32"/>
        </w:rPr>
        <w:t>10</w:t>
      </w:r>
      <w:r w:rsidR="001917F4" w:rsidRPr="00EF1D99">
        <w:rPr>
          <w:rFonts w:ascii="標楷體" w:eastAsia="標楷體" w:hAnsi="標楷體" w:hint="eastAsia"/>
          <w:b/>
          <w:sz w:val="32"/>
          <w:szCs w:val="32"/>
        </w:rPr>
        <w:t>8</w:t>
      </w:r>
      <w:r w:rsidRPr="00EF1D99">
        <w:rPr>
          <w:rFonts w:ascii="標楷體" w:eastAsia="標楷體" w:hAnsi="標楷體" w:hint="eastAsia"/>
          <w:b/>
          <w:sz w:val="32"/>
          <w:szCs w:val="32"/>
        </w:rPr>
        <w:t>年至1</w:t>
      </w:r>
      <w:r w:rsidR="00353B34" w:rsidRPr="00EF1D99">
        <w:rPr>
          <w:rFonts w:ascii="標楷體" w:eastAsia="標楷體" w:hAnsi="標楷體" w:hint="eastAsia"/>
          <w:b/>
          <w:sz w:val="32"/>
          <w:szCs w:val="32"/>
        </w:rPr>
        <w:t>1</w:t>
      </w:r>
      <w:r w:rsidR="001917F4" w:rsidRPr="00EF1D99">
        <w:rPr>
          <w:rFonts w:ascii="標楷體" w:eastAsia="標楷體" w:hAnsi="標楷體" w:hint="eastAsia"/>
          <w:b/>
          <w:sz w:val="32"/>
          <w:szCs w:val="32"/>
        </w:rPr>
        <w:t>2</w:t>
      </w:r>
      <w:r w:rsidRPr="00EF1D99">
        <w:rPr>
          <w:rFonts w:ascii="標楷體" w:eastAsia="標楷體" w:hAnsi="標楷體" w:hint="eastAsia"/>
          <w:b/>
          <w:sz w:val="32"/>
          <w:szCs w:val="32"/>
        </w:rPr>
        <w:t>年國家賠償申請人數</w:t>
      </w:r>
      <w:r w:rsidR="00341642" w:rsidRPr="00EF1D99">
        <w:rPr>
          <w:rFonts w:ascii="標楷體" w:eastAsia="標楷體" w:hAnsi="標楷體" w:hint="eastAsia"/>
          <w:b/>
          <w:sz w:val="32"/>
          <w:szCs w:val="32"/>
        </w:rPr>
        <w:t>總計</w:t>
      </w:r>
      <w:r w:rsidR="00E728F4" w:rsidRPr="00EF1D99">
        <w:rPr>
          <w:rFonts w:ascii="標楷體" w:eastAsia="標楷體" w:hAnsi="標楷體" w:hint="eastAsia"/>
          <w:b/>
          <w:sz w:val="32"/>
          <w:szCs w:val="32"/>
        </w:rPr>
        <w:t>9</w:t>
      </w:r>
      <w:r w:rsidR="00BF45B3" w:rsidRPr="00EF1D99">
        <w:rPr>
          <w:rFonts w:ascii="標楷體" w:eastAsia="標楷體" w:hAnsi="標楷體" w:hint="eastAsia"/>
          <w:b/>
          <w:sz w:val="32"/>
          <w:szCs w:val="32"/>
        </w:rPr>
        <w:t>33</w:t>
      </w:r>
      <w:r w:rsidR="00341642" w:rsidRPr="00EF1D99">
        <w:rPr>
          <w:rFonts w:ascii="標楷體" w:eastAsia="標楷體" w:hAnsi="標楷體" w:hint="eastAsia"/>
          <w:b/>
          <w:sz w:val="32"/>
          <w:szCs w:val="32"/>
        </w:rPr>
        <w:t>件，其中男性為</w:t>
      </w:r>
      <w:r w:rsidR="00BF45B3" w:rsidRPr="00EF1D99">
        <w:rPr>
          <w:rFonts w:ascii="標楷體" w:eastAsia="標楷體" w:hAnsi="標楷體" w:hint="eastAsia"/>
          <w:b/>
          <w:sz w:val="32"/>
          <w:szCs w:val="32"/>
        </w:rPr>
        <w:t>490</w:t>
      </w:r>
      <w:r w:rsidR="003262B6" w:rsidRPr="00EF1D99">
        <w:rPr>
          <w:rFonts w:ascii="標楷體" w:eastAsia="標楷體" w:hAnsi="標楷體" w:hint="eastAsia"/>
          <w:b/>
          <w:sz w:val="32"/>
          <w:szCs w:val="32"/>
        </w:rPr>
        <w:t>人，女性為</w:t>
      </w:r>
      <w:r w:rsidR="00E728F4" w:rsidRPr="00EF1D99">
        <w:rPr>
          <w:rFonts w:ascii="標楷體" w:eastAsia="標楷體" w:hAnsi="標楷體" w:hint="eastAsia"/>
          <w:b/>
          <w:sz w:val="32"/>
          <w:szCs w:val="32"/>
        </w:rPr>
        <w:t>381</w:t>
      </w:r>
      <w:r w:rsidR="003262B6" w:rsidRPr="00EF1D99">
        <w:rPr>
          <w:rFonts w:ascii="標楷體" w:eastAsia="標楷體" w:hAnsi="標楷體" w:hint="eastAsia"/>
          <w:b/>
          <w:sz w:val="32"/>
          <w:szCs w:val="32"/>
        </w:rPr>
        <w:t>人，男性</w:t>
      </w:r>
      <w:r w:rsidR="00D01BF7" w:rsidRPr="00EF1D99">
        <w:rPr>
          <w:rFonts w:ascii="標楷體" w:eastAsia="標楷體" w:hAnsi="標楷體" w:hint="eastAsia"/>
          <w:b/>
          <w:sz w:val="32"/>
          <w:szCs w:val="32"/>
        </w:rPr>
        <w:t>件數</w:t>
      </w:r>
      <w:r w:rsidR="003262B6" w:rsidRPr="00EF1D99">
        <w:rPr>
          <w:rFonts w:ascii="標楷體" w:eastAsia="標楷體" w:hAnsi="標楷體" w:hint="eastAsia"/>
          <w:b/>
          <w:sz w:val="32"/>
          <w:szCs w:val="32"/>
        </w:rPr>
        <w:t>多於女性。</w:t>
      </w:r>
    </w:p>
    <w:p w14:paraId="6AFD3F3E" w14:textId="3D78A7F6" w:rsidR="00B86880" w:rsidRPr="00EF1D99" w:rsidRDefault="00482632" w:rsidP="002150FB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EF1D99">
        <w:rPr>
          <w:rFonts w:ascii="標楷體" w:eastAsia="標楷體" w:hAnsi="標楷體" w:hint="eastAsia"/>
          <w:bCs/>
          <w:sz w:val="28"/>
          <w:szCs w:val="28"/>
        </w:rPr>
        <w:t>本府於</w:t>
      </w:r>
      <w:proofErr w:type="gramStart"/>
      <w:r w:rsidR="00DD3AE1" w:rsidRPr="00EF1D99">
        <w:rPr>
          <w:rFonts w:ascii="標楷體" w:eastAsia="標楷體" w:hAnsi="標楷體" w:hint="eastAsia"/>
          <w:bCs/>
          <w:sz w:val="28"/>
          <w:szCs w:val="28"/>
        </w:rPr>
        <w:t>108</w:t>
      </w:r>
      <w:proofErr w:type="gramEnd"/>
      <w:r w:rsidR="00DD3AE1" w:rsidRPr="00EF1D99">
        <w:rPr>
          <w:rFonts w:ascii="標楷體" w:eastAsia="標楷體" w:hAnsi="標楷體" w:hint="eastAsia"/>
          <w:bCs/>
          <w:sz w:val="28"/>
          <w:szCs w:val="28"/>
        </w:rPr>
        <w:t>年度國家賠償案件受理件數共計</w:t>
      </w:r>
      <w:r w:rsidR="00DD3AE1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200</w:t>
      </w:r>
      <w:r w:rsidR="00DD3AE1"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="00DD3AE1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118</w:t>
      </w:r>
      <w:r w:rsidR="00DD3AE1" w:rsidRPr="00EF1D99">
        <w:rPr>
          <w:rFonts w:ascii="標楷體" w:eastAsia="標楷體" w:hAnsi="標楷體" w:hint="eastAsia"/>
          <w:bCs/>
          <w:sz w:val="28"/>
          <w:szCs w:val="28"/>
        </w:rPr>
        <w:t>件，比率為59％；女性提出之案件共計</w:t>
      </w:r>
      <w:r w:rsidR="00DD3AE1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82</w:t>
      </w:r>
      <w:r w:rsidR="00DD3AE1" w:rsidRPr="00EF1D99">
        <w:rPr>
          <w:rFonts w:ascii="標楷體" w:eastAsia="標楷體" w:hAnsi="標楷體" w:hint="eastAsia"/>
          <w:bCs/>
          <w:sz w:val="28"/>
          <w:szCs w:val="28"/>
        </w:rPr>
        <w:t>件，比率為41％。</w:t>
      </w:r>
    </w:p>
    <w:p w14:paraId="7DD2A883" w14:textId="3B0C8954" w:rsidR="002150FB" w:rsidRPr="00EF1D99" w:rsidRDefault="006227A0" w:rsidP="002150FB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EF1D99">
        <w:rPr>
          <w:rFonts w:ascii="標楷體" w:eastAsia="標楷體" w:hAnsi="標楷體" w:hint="eastAsia"/>
          <w:bCs/>
          <w:sz w:val="28"/>
          <w:szCs w:val="28"/>
        </w:rPr>
        <w:t>109</w:t>
      </w:r>
      <w:proofErr w:type="gramEnd"/>
      <w:r w:rsidRPr="00EF1D99">
        <w:rPr>
          <w:rFonts w:ascii="標楷體" w:eastAsia="標楷體" w:hAnsi="標楷體" w:hint="eastAsia"/>
          <w:bCs/>
          <w:sz w:val="28"/>
          <w:szCs w:val="28"/>
        </w:rPr>
        <w:t>年度國家賠償案件受理件數共計</w:t>
      </w:r>
      <w:r w:rsidR="00411462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187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</w:t>
      </w:r>
      <w:r w:rsidR="005C3FA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01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5C3FA4" w:rsidRPr="00EF1D99">
        <w:rPr>
          <w:rFonts w:ascii="標楷體" w:eastAsia="標楷體" w:hAnsi="標楷體" w:hint="eastAsia"/>
          <w:bCs/>
          <w:sz w:val="28"/>
          <w:szCs w:val="28"/>
        </w:rPr>
        <w:t>4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9％；女性提出之案件共計</w:t>
      </w:r>
      <w:r w:rsidR="005C3FA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86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5C3FA4" w:rsidRPr="00EF1D99">
        <w:rPr>
          <w:rFonts w:ascii="標楷體" w:eastAsia="標楷體" w:hAnsi="標楷體" w:hint="eastAsia"/>
          <w:bCs/>
          <w:sz w:val="28"/>
          <w:szCs w:val="28"/>
        </w:rPr>
        <w:t>42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％。</w:t>
      </w:r>
    </w:p>
    <w:p w14:paraId="048F6443" w14:textId="1A50C7D8" w:rsidR="002150FB" w:rsidRPr="00EF1D99" w:rsidRDefault="002150FB" w:rsidP="002150FB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EF1D99">
        <w:rPr>
          <w:rFonts w:ascii="標楷體" w:eastAsia="標楷體" w:hAnsi="標楷體" w:hint="eastAsia"/>
          <w:bCs/>
          <w:sz w:val="28"/>
          <w:szCs w:val="28"/>
        </w:rPr>
        <w:t>110</w:t>
      </w:r>
      <w:proofErr w:type="gramEnd"/>
      <w:r w:rsidRPr="00EF1D99">
        <w:rPr>
          <w:rFonts w:ascii="標楷體" w:eastAsia="標楷體" w:hAnsi="標楷體" w:hint="eastAsia"/>
          <w:bCs/>
          <w:sz w:val="28"/>
          <w:szCs w:val="28"/>
        </w:rPr>
        <w:t>年度國家賠償案件受理件數共計</w:t>
      </w:r>
      <w:r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215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114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件，比率為53％；女性提出之案件共計</w:t>
      </w:r>
      <w:r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75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件，比率為35％。</w:t>
      </w:r>
    </w:p>
    <w:p w14:paraId="29D6195D" w14:textId="2DE135DB" w:rsidR="00353B34" w:rsidRPr="00EF1D99" w:rsidRDefault="00353B34" w:rsidP="00353B34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EF1D99">
        <w:rPr>
          <w:rFonts w:ascii="標楷體" w:eastAsia="標楷體" w:hAnsi="標楷體" w:hint="eastAsia"/>
          <w:bCs/>
          <w:sz w:val="28"/>
          <w:szCs w:val="28"/>
        </w:rPr>
        <w:t>111</w:t>
      </w:r>
      <w:proofErr w:type="gramEnd"/>
      <w:r w:rsidRPr="00EF1D99">
        <w:rPr>
          <w:rFonts w:ascii="標楷體" w:eastAsia="標楷體" w:hAnsi="標楷體" w:hint="eastAsia"/>
          <w:bCs/>
          <w:sz w:val="28"/>
          <w:szCs w:val="28"/>
        </w:rPr>
        <w:t>年度國家賠償案件受理件數共計</w:t>
      </w:r>
      <w:r w:rsidR="00291EF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151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="00291EF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73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291EF4" w:rsidRPr="00EF1D99">
        <w:rPr>
          <w:rFonts w:ascii="標楷體" w:eastAsia="標楷體" w:hAnsi="標楷體" w:hint="eastAsia"/>
          <w:bCs/>
          <w:sz w:val="28"/>
          <w:szCs w:val="28"/>
        </w:rPr>
        <w:t>48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％；女性提出之案件共計</w:t>
      </w:r>
      <w:r w:rsidR="00291EF4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62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291EF4" w:rsidRPr="00EF1D99">
        <w:rPr>
          <w:rFonts w:ascii="標楷體" w:eastAsia="標楷體" w:hAnsi="標楷體" w:hint="eastAsia"/>
          <w:bCs/>
          <w:sz w:val="28"/>
          <w:szCs w:val="28"/>
        </w:rPr>
        <w:t>41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％。</w:t>
      </w:r>
    </w:p>
    <w:p w14:paraId="715FF1B4" w14:textId="50EDF5A9" w:rsidR="001917F4" w:rsidRPr="00EF1D99" w:rsidRDefault="001917F4" w:rsidP="001917F4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EF1D99">
        <w:rPr>
          <w:rFonts w:ascii="標楷體" w:eastAsia="標楷體" w:hAnsi="標楷體" w:hint="eastAsia"/>
          <w:bCs/>
          <w:sz w:val="28"/>
          <w:szCs w:val="28"/>
        </w:rPr>
        <w:t>112</w:t>
      </w:r>
      <w:proofErr w:type="gramEnd"/>
      <w:r w:rsidRPr="00EF1D99">
        <w:rPr>
          <w:rFonts w:ascii="標楷體" w:eastAsia="標楷體" w:hAnsi="標楷體" w:hint="eastAsia"/>
          <w:bCs/>
          <w:sz w:val="28"/>
          <w:szCs w:val="28"/>
        </w:rPr>
        <w:t>年度國家賠償案件受理件數共計</w:t>
      </w:r>
      <w:r w:rsidR="00BF45B3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180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件，其中男性提出之案件共計</w:t>
      </w:r>
      <w:r w:rsidR="00BF45B3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84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47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％；女性提出之案件共計</w:t>
      </w:r>
      <w:r w:rsidR="00BF45B3" w:rsidRPr="00EF1D99">
        <w:rPr>
          <w:rFonts w:ascii="標楷體" w:eastAsia="標楷體" w:hAnsi="標楷體" w:hint="eastAsia"/>
          <w:bCs/>
          <w:sz w:val="28"/>
          <w:szCs w:val="28"/>
          <w:u w:val="single"/>
        </w:rPr>
        <w:t>76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42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％。</w:t>
      </w:r>
    </w:p>
    <w:p w14:paraId="0B2A5087" w14:textId="77777777" w:rsidR="001917F4" w:rsidRPr="001917F4" w:rsidRDefault="001917F4" w:rsidP="00353B34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</w:p>
    <w:p w14:paraId="5A3CACB1" w14:textId="4CF12349" w:rsidR="006227A0" w:rsidRPr="00353B34" w:rsidRDefault="00E728F4" w:rsidP="00C07835">
      <w:pPr>
        <w:spacing w:line="580" w:lineRule="exact"/>
        <w:ind w:leftChars="236" w:left="566"/>
        <w:jc w:val="both"/>
        <w:rPr>
          <w:rFonts w:ascii="標楷體" w:eastAsia="標楷體" w:hAnsi="標楷體"/>
          <w:bCs/>
          <w:sz w:val="28"/>
          <w:szCs w:val="28"/>
        </w:rPr>
      </w:pPr>
      <w:r w:rsidRPr="00CA3C0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760269" wp14:editId="2816F037">
                <wp:simplePos x="0" y="0"/>
                <wp:positionH relativeFrom="column">
                  <wp:posOffset>1751965</wp:posOffset>
                </wp:positionH>
                <wp:positionV relativeFrom="paragraph">
                  <wp:posOffset>225425</wp:posOffset>
                </wp:positionV>
                <wp:extent cx="2905125" cy="1404620"/>
                <wp:effectExtent l="0" t="0" r="28575" b="1016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0846" w14:textId="5F1B39A5" w:rsidR="00A67C15" w:rsidRPr="00A67C15" w:rsidRDefault="00A67C15" w:rsidP="00F0052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="001917F4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年至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1F4564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BF45B3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申請國賠性別比例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7602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7.95pt;margin-top:17.75pt;width:22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h9NAIAAJcEAAAOAAAAZHJzL2Uyb0RvYy54bWysVNtu2zAMfR+wfxD0vtjOkm414hRdug4D&#10;ugvW7QMUSY6FyqImKbHTrx8lO252AQYMexEkkzwkzyG9uupbTQ7SeQWmosUsp0QaDkKZXUW/fb19&#10;8ZoSH5gRTIORFT1KT6/Wz5+tOlvKOTSghXQEQYwvO1vRJgRbZpnnjWyZn4GVBo01uJYFfLpdJhzr&#10;EL3V2TzPL7IOnLAOuPQev94MRrpO+HUtefhU114GoiuKtYV0unRu45mtV6zcOWYbxccy2D9U0TJl&#10;MOkEdcMCI3unfoNqFXfgoQ4zDm0Gda24TD1gN0X+Szf3DbMy9YLkeDvR5P8fLP94uLefHQn9G+hR&#10;wNSEt3fAHzwxsGmY2clr56BrJBOYuIiUZZ315RgaqfaljyDb7gMIFJntAySgvnZtZAX7JIiOAhwn&#10;0mUfCMeP88t8WcyXlHC0FYt8cTFPsmSsPIVb58M7CS2Jl4o6VDXBs8OdD7EcVp5cYjZt4hnrfWtE&#10;EjgwpYc7ukZzaiDWPFYfjloOoV9kTZSIdQ1UxEGUG+3IgeEIMc6lCS8TBxEJvWNYrbSeAkcOfw7U&#10;YSBu8o1hMg3oFJj/PeMUkbKCCVNwqwy4PwGIhynz4H/qfug5ihf6bY88xesWxBGVdDBsCm42Xhpw&#10;j5R0uCUV9d/3zElK9HuD03BZLBZxrdJjsXyF0hF3btmeW5jhCFXRQMlw3YS0irEZb69xam5V0vOp&#10;krFYnP4k87ipcb3O38nr6X+y/gEAAP//AwBQSwMEFAAGAAgAAAAhALsofADbAAAACgEAAA8AAABk&#10;cnMvZG93bnJldi54bWxMj0FugzAQRfeVegdrKnXXmIQCDcVEVaQeIDQHmGCDUfEYYYeQ23e6apej&#10;//T/m+qwulEsZg6DJwXbTQLCUOv1QL2C89fnyxuIEJE0jp6MgrsJcKgfHyostb/RySxN7AWXUChR&#10;gY1xKqUMrTUOw8ZPhjjr/Oww8jn3Us9443I3yl2S5NLhQLxgcTJHa9rv5uoUnGSR348T2mzfpkRN&#10;34Xt0in1/LR+vIOIZo1/MPzqszrU7HTxV9JBjAp2RbZnVEGaZSAYKNL0FcSFkywvQNaV/P9C/QMA&#10;AP//AwBQSwECLQAUAAYACAAAACEAtoM4kv4AAADhAQAAEwAAAAAAAAAAAAAAAAAAAAAAW0NvbnRl&#10;bnRfVHlwZXNdLnhtbFBLAQItABQABgAIAAAAIQA4/SH/1gAAAJQBAAALAAAAAAAAAAAAAAAAAC8B&#10;AABfcmVscy8ucmVsc1BLAQItABQABgAIAAAAIQCmIih9NAIAAJcEAAAOAAAAAAAAAAAAAAAAAC4C&#10;AABkcnMvZTJvRG9jLnhtbFBLAQItABQABgAIAAAAIQC7KHwA2wAAAAoBAAAPAAAAAAAAAAAAAAAA&#10;AI4EAABkcnMvZG93bnJldi54bWxQSwUGAAAAAAQABADzAAAAlgUAAAAA&#10;" fillcolor="white [3201]" strokecolor="#a5a5a5 [3206]" strokeweight="1pt">
                <v:textbox style="mso-fit-shape-to-text:t">
                  <w:txbxContent>
                    <w:p w14:paraId="4B100846" w14:textId="5F1B39A5" w:rsidR="00A67C15" w:rsidRPr="00A67C15" w:rsidRDefault="00A67C15" w:rsidP="00F0052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67C15"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A67C15">
                        <w:rPr>
                          <w:rFonts w:ascii="標楷體" w:eastAsia="標楷體" w:hAnsi="標楷體" w:hint="eastAsia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 w:rsidR="001917F4">
                        <w:rPr>
                          <w:rFonts w:ascii="標楷體" w:eastAsia="標楷體" w:hAnsi="標楷體" w:hint="eastAsia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年至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1F4564">
                        <w:rPr>
                          <w:rFonts w:ascii="標楷體" w:eastAsia="標楷體" w:hAnsi="標楷體"/>
                        </w:rPr>
                        <w:t>1</w:t>
                      </w:r>
                      <w:r w:rsidR="00BF45B3"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A67C15">
                        <w:rPr>
                          <w:rFonts w:ascii="標楷體" w:eastAsia="標楷體" w:hAnsi="標楷體" w:hint="eastAsia"/>
                        </w:rPr>
                        <w:t>申請國賠性別比例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353B79" w14:textId="59E38A46" w:rsidR="00DD3AE1" w:rsidRPr="006227A0" w:rsidRDefault="00E728F4" w:rsidP="00DD3AE1">
      <w:pPr>
        <w:spacing w:line="58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806A88A" wp14:editId="4888C37B">
            <wp:simplePos x="0" y="0"/>
            <wp:positionH relativeFrom="column">
              <wp:posOffset>588645</wp:posOffset>
            </wp:positionH>
            <wp:positionV relativeFrom="paragraph">
              <wp:posOffset>324485</wp:posOffset>
            </wp:positionV>
            <wp:extent cx="5143500" cy="2714625"/>
            <wp:effectExtent l="0" t="0" r="0" b="9525"/>
            <wp:wrapTight wrapText="bothSides">
              <wp:wrapPolygon edited="0">
                <wp:start x="0" y="0"/>
                <wp:lineTo x="0" y="21524"/>
                <wp:lineTo x="21520" y="21524"/>
                <wp:lineTo x="21520" y="0"/>
                <wp:lineTo x="0" y="0"/>
              </wp:wrapPolygon>
            </wp:wrapTight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id="{61E221C0-8FFB-1C2D-9572-968CAD9B18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CFD0" w14:textId="10899E12" w:rsidR="00C07835" w:rsidRDefault="00C07835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6A34C8BC" w14:textId="21ECBE0F" w:rsidR="00C07835" w:rsidRDefault="00C07835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28A1E514" w14:textId="713EEEA6" w:rsidR="00C07835" w:rsidRDefault="00C07835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10B830AF" w14:textId="188DC321" w:rsidR="00C07835" w:rsidRDefault="00C07835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1A610BCC" w14:textId="77777777" w:rsidR="00E728F4" w:rsidRDefault="00E728F4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75DD267F" w14:textId="77777777" w:rsidR="00E728F4" w:rsidRDefault="00E728F4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62106898" w14:textId="77777777" w:rsidR="00E728F4" w:rsidRDefault="00E728F4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7550CD74" w14:textId="77777777" w:rsidR="00E728F4" w:rsidRDefault="00E728F4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2D45FE7B" w14:textId="77777777" w:rsidR="00E728F4" w:rsidRDefault="00E728F4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/>
          <w:sz w:val="32"/>
          <w:szCs w:val="32"/>
        </w:rPr>
      </w:pPr>
    </w:p>
    <w:p w14:paraId="37E65012" w14:textId="5A292EC4" w:rsidR="00E65D94" w:rsidRPr="00EF1D99" w:rsidRDefault="00341642" w:rsidP="00A67C15">
      <w:pPr>
        <w:spacing w:line="580" w:lineRule="exact"/>
        <w:ind w:left="708" w:hangingChars="221" w:hanging="708"/>
        <w:jc w:val="both"/>
        <w:rPr>
          <w:rFonts w:ascii="標楷體" w:eastAsia="標楷體" w:hAnsi="標楷體"/>
          <w:bCs/>
          <w:sz w:val="32"/>
          <w:szCs w:val="32"/>
        </w:rPr>
      </w:pPr>
      <w:r w:rsidRPr="00E91F85">
        <w:rPr>
          <w:rFonts w:ascii="標楷體" w:eastAsia="標楷體" w:hAnsi="標楷體" w:hint="eastAsia"/>
          <w:b/>
          <w:sz w:val="32"/>
          <w:szCs w:val="32"/>
        </w:rPr>
        <w:t>二、</w:t>
      </w:r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本府於</w:t>
      </w:r>
      <w:proofErr w:type="gramStart"/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1</w:t>
      </w:r>
      <w:r w:rsidR="001266F8" w:rsidRPr="00EF1D99">
        <w:rPr>
          <w:rFonts w:ascii="標楷體" w:eastAsia="標楷體" w:hAnsi="標楷體" w:hint="eastAsia"/>
          <w:bCs/>
          <w:sz w:val="32"/>
          <w:szCs w:val="32"/>
        </w:rPr>
        <w:t>1</w:t>
      </w:r>
      <w:r w:rsidR="001917F4" w:rsidRPr="00EF1D99">
        <w:rPr>
          <w:rFonts w:ascii="標楷體" w:eastAsia="標楷體" w:hAnsi="標楷體" w:hint="eastAsia"/>
          <w:bCs/>
          <w:sz w:val="32"/>
          <w:szCs w:val="32"/>
        </w:rPr>
        <w:t>2</w:t>
      </w:r>
      <w:proofErr w:type="gramEnd"/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年度國家賠償案件，其中男性提出之案件比率為</w:t>
      </w:r>
      <w:r w:rsidR="00BF45B3" w:rsidRPr="00EF1D99">
        <w:rPr>
          <w:rFonts w:ascii="標楷體" w:eastAsia="標楷體" w:hAnsi="標楷體" w:hint="eastAsia"/>
          <w:bCs/>
          <w:sz w:val="32"/>
          <w:szCs w:val="32"/>
        </w:rPr>
        <w:t>47</w:t>
      </w:r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％</w:t>
      </w:r>
      <w:r w:rsidR="000B52FC" w:rsidRPr="00EF1D99">
        <w:rPr>
          <w:rFonts w:ascii="標楷體" w:eastAsia="標楷體" w:hAnsi="標楷體" w:hint="eastAsia"/>
          <w:bCs/>
          <w:sz w:val="32"/>
          <w:szCs w:val="32"/>
        </w:rPr>
        <w:t>，</w:t>
      </w:r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女性提出之案件比率</w:t>
      </w:r>
      <w:r w:rsidR="00BF45B3" w:rsidRPr="00EF1D99">
        <w:rPr>
          <w:rFonts w:ascii="標楷體" w:eastAsia="標楷體" w:hAnsi="標楷體" w:hint="eastAsia"/>
          <w:bCs/>
          <w:sz w:val="32"/>
          <w:szCs w:val="32"/>
        </w:rPr>
        <w:t>42</w:t>
      </w:r>
      <w:r w:rsidR="00E83570" w:rsidRPr="00EF1D99">
        <w:rPr>
          <w:rFonts w:ascii="標楷體" w:eastAsia="標楷體" w:hAnsi="標楷體" w:hint="eastAsia"/>
          <w:bCs/>
          <w:sz w:val="32"/>
          <w:szCs w:val="32"/>
        </w:rPr>
        <w:t>％</w:t>
      </w:r>
      <w:r w:rsidR="001C63C2" w:rsidRPr="00EF1D99">
        <w:rPr>
          <w:rFonts w:ascii="標楷體" w:eastAsia="標楷體" w:hAnsi="標楷體" w:hint="eastAsia"/>
          <w:bCs/>
          <w:sz w:val="32"/>
          <w:szCs w:val="32"/>
        </w:rPr>
        <w:t>，</w:t>
      </w:r>
      <w:r w:rsidR="001C63C2" w:rsidRPr="00EF1D99">
        <w:rPr>
          <w:rFonts w:ascii="標楷體" w:eastAsia="標楷體" w:hAnsi="標楷體" w:hint="eastAsia"/>
          <w:b/>
          <w:sz w:val="32"/>
          <w:szCs w:val="32"/>
        </w:rPr>
        <w:t>男性</w:t>
      </w:r>
      <w:r w:rsidR="00D01BF7" w:rsidRPr="00EF1D99">
        <w:rPr>
          <w:rFonts w:ascii="標楷體" w:eastAsia="標楷體" w:hAnsi="標楷體" w:hint="eastAsia"/>
          <w:b/>
          <w:sz w:val="32"/>
          <w:szCs w:val="32"/>
        </w:rPr>
        <w:t>件數</w:t>
      </w:r>
      <w:r w:rsidR="00F123DC">
        <w:rPr>
          <w:rFonts w:ascii="標楷體" w:eastAsia="標楷體" w:hAnsi="標楷體" w:hint="eastAsia"/>
          <w:b/>
          <w:sz w:val="32"/>
          <w:szCs w:val="32"/>
        </w:rPr>
        <w:t>與</w:t>
      </w:r>
      <w:r w:rsidR="001C63C2" w:rsidRPr="00EF1D99">
        <w:rPr>
          <w:rFonts w:ascii="標楷體" w:eastAsia="標楷體" w:hAnsi="標楷體" w:hint="eastAsia"/>
          <w:b/>
          <w:sz w:val="32"/>
          <w:szCs w:val="32"/>
        </w:rPr>
        <w:t>女性</w:t>
      </w:r>
      <w:r w:rsidR="00D01BF7" w:rsidRPr="00EF1D99">
        <w:rPr>
          <w:rFonts w:ascii="標楷體" w:eastAsia="標楷體" w:hAnsi="標楷體" w:hint="eastAsia"/>
          <w:b/>
          <w:sz w:val="32"/>
          <w:szCs w:val="32"/>
        </w:rPr>
        <w:t>件數</w:t>
      </w:r>
      <w:r w:rsidR="00F123DC">
        <w:rPr>
          <w:rFonts w:ascii="標楷體" w:eastAsia="標楷體" w:hAnsi="標楷體" w:hint="eastAsia"/>
          <w:b/>
          <w:sz w:val="32"/>
          <w:szCs w:val="32"/>
        </w:rPr>
        <w:t>相當</w:t>
      </w:r>
      <w:r w:rsidR="001C63C2" w:rsidRPr="00EF1D99">
        <w:rPr>
          <w:rFonts w:ascii="標楷體" w:eastAsia="標楷體" w:hAnsi="標楷體" w:hint="eastAsia"/>
          <w:b/>
          <w:sz w:val="32"/>
          <w:szCs w:val="32"/>
        </w:rPr>
        <w:t>，</w:t>
      </w:r>
      <w:r w:rsidR="0099689D" w:rsidRPr="00EF1D99">
        <w:rPr>
          <w:rFonts w:ascii="標楷體" w:eastAsia="標楷體" w:hAnsi="標楷體" w:hint="eastAsia"/>
          <w:b/>
          <w:sz w:val="32"/>
          <w:szCs w:val="32"/>
        </w:rPr>
        <w:t>數據上</w:t>
      </w:r>
      <w:r w:rsidR="00F123DC">
        <w:rPr>
          <w:rFonts w:ascii="標楷體" w:eastAsia="標楷體" w:hAnsi="標楷體" w:hint="eastAsia"/>
          <w:b/>
          <w:sz w:val="32"/>
          <w:szCs w:val="32"/>
        </w:rPr>
        <w:t>差距不大</w:t>
      </w:r>
      <w:r w:rsidR="00AF37AB" w:rsidRPr="00EF1D99">
        <w:rPr>
          <w:rFonts w:ascii="標楷體" w:eastAsia="標楷體" w:hAnsi="標楷體" w:hint="eastAsia"/>
          <w:b/>
          <w:sz w:val="32"/>
          <w:szCs w:val="32"/>
        </w:rPr>
        <w:t>，</w:t>
      </w:r>
      <w:r w:rsidR="00F123DC" w:rsidRPr="00F123DC">
        <w:rPr>
          <w:rFonts w:ascii="標楷體" w:eastAsia="標楷體" w:hAnsi="標楷體" w:hint="eastAsia"/>
          <w:b/>
          <w:sz w:val="32"/>
          <w:szCs w:val="32"/>
        </w:rPr>
        <w:t>顯示</w:t>
      </w:r>
      <w:r w:rsidR="00AF37AB" w:rsidRPr="00EF1D99">
        <w:rPr>
          <w:rFonts w:ascii="標楷體" w:eastAsia="標楷體" w:hAnsi="標楷體" w:hint="eastAsia"/>
          <w:b/>
          <w:sz w:val="32"/>
          <w:szCs w:val="32"/>
        </w:rPr>
        <w:t>對於自身權益受到損害時，</w:t>
      </w:r>
      <w:r w:rsidR="006B7E5A">
        <w:rPr>
          <w:rFonts w:ascii="標楷體" w:eastAsia="標楷體" w:hAnsi="標楷體" w:hint="eastAsia"/>
          <w:b/>
          <w:sz w:val="32"/>
          <w:szCs w:val="32"/>
        </w:rPr>
        <w:t>無分性別</w:t>
      </w:r>
      <w:r w:rsidR="00F123DC">
        <w:rPr>
          <w:rFonts w:ascii="標楷體" w:eastAsia="標楷體" w:hAnsi="標楷體" w:hint="eastAsia"/>
          <w:b/>
          <w:sz w:val="32"/>
          <w:szCs w:val="32"/>
        </w:rPr>
        <w:t>對於</w:t>
      </w:r>
      <w:r w:rsidR="00AF37AB" w:rsidRPr="00EF1D99">
        <w:rPr>
          <w:rFonts w:ascii="標楷體" w:eastAsia="標楷體" w:hAnsi="標楷體" w:hint="eastAsia"/>
          <w:b/>
          <w:sz w:val="32"/>
          <w:szCs w:val="32"/>
        </w:rPr>
        <w:t>積極尋求救濟</w:t>
      </w:r>
      <w:r w:rsidR="00F123DC">
        <w:rPr>
          <w:rFonts w:ascii="標楷體" w:eastAsia="標楷體" w:hAnsi="標楷體" w:hint="eastAsia"/>
          <w:b/>
          <w:sz w:val="32"/>
          <w:szCs w:val="32"/>
        </w:rPr>
        <w:t>之權利相當</w:t>
      </w:r>
      <w:r w:rsidR="00AF37AB" w:rsidRPr="00EF1D99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5AAF279E" w14:textId="1A778514" w:rsidR="00A67C15" w:rsidRPr="00EF1D99" w:rsidRDefault="000B52FC" w:rsidP="00CA3C02">
      <w:pPr>
        <w:spacing w:line="580" w:lineRule="exact"/>
        <w:ind w:left="709"/>
        <w:jc w:val="both"/>
        <w:rPr>
          <w:rFonts w:ascii="標楷體" w:eastAsia="標楷體" w:hAnsi="標楷體"/>
          <w:bCs/>
          <w:sz w:val="28"/>
          <w:szCs w:val="28"/>
        </w:rPr>
      </w:pPr>
      <w:r w:rsidRPr="00EF1D99">
        <w:rPr>
          <w:rFonts w:ascii="標楷體" w:eastAsia="標楷體" w:hAnsi="標楷體" w:hint="eastAsia"/>
          <w:bCs/>
          <w:sz w:val="28"/>
          <w:szCs w:val="28"/>
        </w:rPr>
        <w:t>本府於</w:t>
      </w:r>
      <w:proofErr w:type="gramStart"/>
      <w:r w:rsidRPr="00EF1D99">
        <w:rPr>
          <w:rFonts w:ascii="標楷體" w:eastAsia="標楷體" w:hAnsi="標楷體" w:hint="eastAsia"/>
          <w:bCs/>
          <w:sz w:val="28"/>
          <w:szCs w:val="28"/>
        </w:rPr>
        <w:t>1</w:t>
      </w:r>
      <w:r w:rsidR="00BD0443" w:rsidRPr="00EF1D99">
        <w:rPr>
          <w:rFonts w:ascii="標楷體" w:eastAsia="標楷體" w:hAnsi="標楷體" w:hint="eastAsia"/>
          <w:bCs/>
          <w:sz w:val="28"/>
          <w:szCs w:val="28"/>
        </w:rPr>
        <w:t>1</w:t>
      </w:r>
      <w:r w:rsidR="001917F4" w:rsidRPr="00EF1D99">
        <w:rPr>
          <w:rFonts w:ascii="標楷體" w:eastAsia="標楷體" w:hAnsi="標楷體" w:hint="eastAsia"/>
          <w:bCs/>
          <w:sz w:val="28"/>
          <w:szCs w:val="28"/>
        </w:rPr>
        <w:t>2</w:t>
      </w:r>
      <w:proofErr w:type="gramEnd"/>
      <w:r w:rsidRPr="00EF1D99">
        <w:rPr>
          <w:rFonts w:ascii="標楷體" w:eastAsia="標楷體" w:hAnsi="標楷體" w:hint="eastAsia"/>
          <w:bCs/>
          <w:sz w:val="28"/>
          <w:szCs w:val="28"/>
        </w:rPr>
        <w:t>年度國家賠償案件受理件數共計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180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件(含法人、非法人團體等非單一性別)，其中男性提出之案件共計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84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47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％；女性提出之案件共計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76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件，比率為</w:t>
      </w:r>
      <w:r w:rsidR="00BF45B3" w:rsidRPr="00EF1D99">
        <w:rPr>
          <w:rFonts w:ascii="標楷體" w:eastAsia="標楷體" w:hAnsi="標楷體" w:hint="eastAsia"/>
          <w:bCs/>
          <w:sz w:val="28"/>
          <w:szCs w:val="28"/>
        </w:rPr>
        <w:t>42</w:t>
      </w:r>
      <w:r w:rsidRPr="00EF1D99">
        <w:rPr>
          <w:rFonts w:ascii="標楷體" w:eastAsia="標楷體" w:hAnsi="標楷體" w:hint="eastAsia"/>
          <w:bCs/>
          <w:sz w:val="28"/>
          <w:szCs w:val="28"/>
        </w:rPr>
        <w:t>％。</w:t>
      </w:r>
    </w:p>
    <w:p w14:paraId="0C8FC20D" w14:textId="107E11A1" w:rsidR="0099689D" w:rsidRDefault="00E728F4" w:rsidP="00A67C15">
      <w:pPr>
        <w:spacing w:line="580" w:lineRule="exact"/>
        <w:ind w:left="530" w:hangingChars="221" w:hanging="53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A2E05" wp14:editId="221FC3CA">
                <wp:simplePos x="0" y="0"/>
                <wp:positionH relativeFrom="column">
                  <wp:posOffset>2218690</wp:posOffset>
                </wp:positionH>
                <wp:positionV relativeFrom="paragraph">
                  <wp:posOffset>311785</wp:posOffset>
                </wp:positionV>
                <wp:extent cx="2257425" cy="1404620"/>
                <wp:effectExtent l="0" t="0" r="28575" b="101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DB8DC" w14:textId="50B6CE23" w:rsidR="00A67C15" w:rsidRPr="00A67C15" w:rsidRDefault="00A67C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圖二:</w:t>
                            </w:r>
                            <w:r w:rsidRPr="00A67C15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BD0443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1917F4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A67C15">
                              <w:rPr>
                                <w:rFonts w:ascii="標楷體" w:eastAsia="標楷體" w:hAnsi="標楷體" w:hint="eastAsia"/>
                              </w:rPr>
                              <w:t>年申請國賠性別比例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A2E05" id="_x0000_s1027" type="#_x0000_t202" style="position:absolute;left:0;text-align:left;margin-left:174.7pt;margin-top:24.55pt;width:1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iVNwIAAJ4EAAAOAAAAZHJzL2Uyb0RvYy54bWysVNtu2zAMfR+wfxD0vtjxnHYz4hRdug4D&#10;ugvW7QNkWY6FyqImKbHTrx8lO252AQYMexFkkTzk4SG9vho6RQ7COgm6pMtFSonQHGqpdyX99vX2&#10;xStKnGe6Zgq0KOlROHq1ef5s3ZtCZNCCqoUlCKJd0ZuStt6bIkkcb0XH3AKM0GhswHbM46fdJbVl&#10;PaJ3KsnS9CLpwdbGAhfO4evNaKSbiN80gvtPTeOEJ6qkWJuPp41nFc5ks2bFzjLTSj6Vwf6hio5J&#10;jUlnqBvmGdlb+RtUJ7kFB41fcOgSaBrJReSAbJbpL2zuW2ZE5ILNcWZuk/t/sPzj4d58tsQPb2BA&#10;ASMJZ+6APziiYdsyvRPX1kLfClZj4mVoWdIbV0yhodWucAGk6j9AjSKzvYcINDS2C11BngTRUYDj&#10;3HQxeMLxMctWl3m2ooSjbZmn+UUWZUlYcQo31vl3AjoSLiW1qGqEZ4c750M5rDi5hGxKhzPU+1bX&#10;UWDPpBrv6BrMkUCoeareH5UYQ7+Ihsg61DW2Igyi2CpLDgxHiHEutH8ZexCQ0DuENVKpOXDq4c+B&#10;yo+Nm31DmIgDOgemf884R8SsoP0c3EkN9k8A9cOcefQ/sR85B/H8UA1IehI3vFRQH1FQC+PC4ILj&#10;pQX7SEmPy1JS933PrKBEvdc4FK+XeR62K37kq0tUkNhzS3VuYZojVEk9JeN16+NGBk7OXOPw3Moo&#10;61MlU824BFHtaWHDlp1/R6+n38rmBwAAAP//AwBQSwMEFAAGAAgAAAAhANWKzTPcAAAACgEAAA8A&#10;AABkcnMvZG93bnJldi54bWxMj0FugzAQRfeVegdrKnXX2AQaAmWIqkg9QGgO4GCDUfAYYYeQ29dd&#10;tcvRf/r/TXVY7cgWPfvBEUKyEcA0tU4N1COcv7/e9sB8kKTk6EgjPLSHQ/38VMlSuTud9NKEnsUS&#10;8qVEMCFMJee+NdpKv3GTpph1brYyxHPuuZrlPZbbkW+F2HErB4oLRk76aHR7bW4W4cTz3eM4SfNe&#10;tClR03c+WTrE15f18wNY0Gv4g+FXP6pDHZ0u7kbKsxEhzYosoghZkQCLQC6yAtgFYZuLFHhd8f8v&#10;1D8AAAD//wMAUEsBAi0AFAAGAAgAAAAhALaDOJL+AAAA4QEAABMAAAAAAAAAAAAAAAAAAAAAAFtD&#10;b250ZW50X1R5cGVzXS54bWxQSwECLQAUAAYACAAAACEAOP0h/9YAAACUAQAACwAAAAAAAAAAAAAA&#10;AAAvAQAAX3JlbHMvLnJlbHNQSwECLQAUAAYACAAAACEAntk4lTcCAACeBAAADgAAAAAAAAAAAAAA&#10;AAAuAgAAZHJzL2Uyb0RvYy54bWxQSwECLQAUAAYACAAAACEA1YrNM9wAAAAKAQAADwAAAAAAAAAA&#10;AAAAAACRBAAAZHJzL2Rvd25yZXYueG1sUEsFBgAAAAAEAAQA8wAAAJoFAAAAAA==&#10;" fillcolor="white [3201]" strokecolor="#a5a5a5 [3206]" strokeweight="1pt">
                <v:textbox style="mso-fit-shape-to-text:t">
                  <w:txbxContent>
                    <w:p w14:paraId="289DB8DC" w14:textId="50B6CE23" w:rsidR="00A67C15" w:rsidRPr="00A67C15" w:rsidRDefault="00A67C15">
                      <w:pPr>
                        <w:rPr>
                          <w:rFonts w:ascii="標楷體" w:eastAsia="標楷體" w:hAnsi="標楷體"/>
                        </w:rPr>
                      </w:pPr>
                      <w:r w:rsidRPr="00A67C15">
                        <w:rPr>
                          <w:rFonts w:ascii="標楷體" w:eastAsia="標楷體" w:hAnsi="標楷體" w:hint="eastAsia"/>
                        </w:rPr>
                        <w:t>圖二:</w:t>
                      </w:r>
                      <w:r w:rsidRPr="00A67C15">
                        <w:rPr>
                          <w:rFonts w:ascii="標楷體" w:eastAsia="標楷體" w:hAnsi="標楷體"/>
                        </w:rPr>
                        <w:t>1</w:t>
                      </w:r>
                      <w:r w:rsidR="00BD0443">
                        <w:rPr>
                          <w:rFonts w:ascii="標楷體" w:eastAsia="標楷體" w:hAnsi="標楷體"/>
                        </w:rPr>
                        <w:t>1</w:t>
                      </w:r>
                      <w:r w:rsidR="001917F4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A67C15">
                        <w:rPr>
                          <w:rFonts w:ascii="標楷體" w:eastAsia="標楷體" w:hAnsi="標楷體" w:hint="eastAsia"/>
                        </w:rPr>
                        <w:t>年申請國賠性別比例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4248C" w14:textId="428C03E4" w:rsidR="0099689D" w:rsidRDefault="0099689D" w:rsidP="00A67C15">
      <w:pPr>
        <w:spacing w:line="580" w:lineRule="exact"/>
        <w:ind w:left="530" w:hangingChars="221" w:hanging="530"/>
        <w:jc w:val="both"/>
      </w:pPr>
    </w:p>
    <w:p w14:paraId="59CACEB2" w14:textId="5AC6F460" w:rsidR="0099689D" w:rsidRDefault="00CA3C02" w:rsidP="00A67C15">
      <w:pPr>
        <w:spacing w:line="580" w:lineRule="exact"/>
        <w:ind w:left="530" w:hangingChars="221" w:hanging="530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2D86235" wp14:editId="7377CD7D">
            <wp:simplePos x="0" y="0"/>
            <wp:positionH relativeFrom="column">
              <wp:posOffset>1167765</wp:posOffset>
            </wp:positionH>
            <wp:positionV relativeFrom="paragraph">
              <wp:posOffset>151765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6" name="圖表 6">
              <a:extLst xmlns:a="http://schemas.openxmlformats.org/drawingml/2006/main">
                <a:ext uri="{FF2B5EF4-FFF2-40B4-BE49-F238E27FC236}">
                  <a16:creationId xmlns:a16="http://schemas.microsoft.com/office/drawing/2014/main" id="{6B12F95F-B9DC-1DBD-B67D-93F60EA04D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3BFC1424" w14:textId="61EBECD3" w:rsidR="00F00528" w:rsidRDefault="00F00528" w:rsidP="00A67C15">
      <w:pPr>
        <w:spacing w:line="580" w:lineRule="exact"/>
        <w:ind w:left="530" w:hangingChars="221" w:hanging="530"/>
        <w:jc w:val="both"/>
      </w:pPr>
    </w:p>
    <w:p w14:paraId="3EF1EFF6" w14:textId="674EF2D6" w:rsidR="00F00528" w:rsidRDefault="00F00528" w:rsidP="00A67C15">
      <w:pPr>
        <w:spacing w:line="580" w:lineRule="exact"/>
        <w:ind w:left="530" w:hangingChars="221" w:hanging="530"/>
        <w:jc w:val="both"/>
      </w:pPr>
    </w:p>
    <w:p w14:paraId="35AABC77" w14:textId="764038BC" w:rsidR="00F00528" w:rsidRDefault="00F00528" w:rsidP="00A67C15">
      <w:pPr>
        <w:spacing w:line="580" w:lineRule="exact"/>
        <w:ind w:left="530" w:hangingChars="221" w:hanging="530"/>
        <w:jc w:val="both"/>
      </w:pPr>
    </w:p>
    <w:p w14:paraId="746251BB" w14:textId="7668A7DC" w:rsidR="00F00528" w:rsidRDefault="00F00528" w:rsidP="00A67C15">
      <w:pPr>
        <w:spacing w:line="580" w:lineRule="exact"/>
        <w:ind w:left="530" w:hangingChars="221" w:hanging="530"/>
        <w:jc w:val="both"/>
      </w:pPr>
    </w:p>
    <w:p w14:paraId="54687994" w14:textId="534B0E99" w:rsidR="0099689D" w:rsidRDefault="0099689D" w:rsidP="00A67C15">
      <w:pPr>
        <w:spacing w:line="580" w:lineRule="exact"/>
        <w:ind w:left="530" w:hangingChars="221" w:hanging="530"/>
        <w:jc w:val="both"/>
      </w:pPr>
    </w:p>
    <w:p w14:paraId="470CF75C" w14:textId="2945647E" w:rsidR="0099689D" w:rsidRDefault="0099689D" w:rsidP="00A67C15">
      <w:pPr>
        <w:spacing w:line="580" w:lineRule="exact"/>
        <w:ind w:left="530" w:hangingChars="221" w:hanging="530"/>
        <w:jc w:val="both"/>
      </w:pPr>
    </w:p>
    <w:p w14:paraId="577A6108" w14:textId="77777777" w:rsidR="00A67C15" w:rsidRPr="00E65D94" w:rsidRDefault="00A67C15" w:rsidP="00A67C15">
      <w:pPr>
        <w:spacing w:line="580" w:lineRule="exact"/>
        <w:ind w:left="530" w:hangingChars="221" w:hanging="530"/>
        <w:jc w:val="both"/>
      </w:pPr>
    </w:p>
    <w:sectPr w:rsidR="00A67C15" w:rsidRPr="00E65D94" w:rsidSect="001917F4">
      <w:footerReference w:type="default" r:id="rId8"/>
      <w:pgSz w:w="11906" w:h="16838"/>
      <w:pgMar w:top="709" w:right="849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47B84" w14:textId="77777777" w:rsidR="00373068" w:rsidRDefault="00373068" w:rsidP="001C63C2">
      <w:r>
        <w:separator/>
      </w:r>
    </w:p>
  </w:endnote>
  <w:endnote w:type="continuationSeparator" w:id="0">
    <w:p w14:paraId="3C43C389" w14:textId="77777777" w:rsidR="00373068" w:rsidRDefault="00373068" w:rsidP="001C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141755"/>
      <w:docPartObj>
        <w:docPartGallery w:val="Page Numbers (Bottom of Page)"/>
        <w:docPartUnique/>
      </w:docPartObj>
    </w:sdtPr>
    <w:sdtContent>
      <w:p w14:paraId="143499AC" w14:textId="0A56C308" w:rsidR="00A9057F" w:rsidRDefault="00A905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6CFD6B6" w14:textId="77777777" w:rsidR="00A9057F" w:rsidRDefault="00A90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0CC39" w14:textId="77777777" w:rsidR="00373068" w:rsidRDefault="00373068" w:rsidP="001C63C2">
      <w:r>
        <w:separator/>
      </w:r>
    </w:p>
  </w:footnote>
  <w:footnote w:type="continuationSeparator" w:id="0">
    <w:p w14:paraId="49062420" w14:textId="77777777" w:rsidR="00373068" w:rsidRDefault="00373068" w:rsidP="001C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94"/>
    <w:rsid w:val="000B4F55"/>
    <w:rsid w:val="000B52FC"/>
    <w:rsid w:val="000F6038"/>
    <w:rsid w:val="001266F8"/>
    <w:rsid w:val="001917F4"/>
    <w:rsid w:val="001A68E5"/>
    <w:rsid w:val="001C63C2"/>
    <w:rsid w:val="001F4564"/>
    <w:rsid w:val="00207E0D"/>
    <w:rsid w:val="002150FB"/>
    <w:rsid w:val="00291EF4"/>
    <w:rsid w:val="0030638D"/>
    <w:rsid w:val="00316213"/>
    <w:rsid w:val="003262B6"/>
    <w:rsid w:val="00341642"/>
    <w:rsid w:val="00353B34"/>
    <w:rsid w:val="00373068"/>
    <w:rsid w:val="00387714"/>
    <w:rsid w:val="003C1F05"/>
    <w:rsid w:val="003C5B94"/>
    <w:rsid w:val="003F2B4F"/>
    <w:rsid w:val="003F7B6A"/>
    <w:rsid w:val="00411462"/>
    <w:rsid w:val="00457788"/>
    <w:rsid w:val="00482632"/>
    <w:rsid w:val="004E35A7"/>
    <w:rsid w:val="00502796"/>
    <w:rsid w:val="005276A5"/>
    <w:rsid w:val="00535E2C"/>
    <w:rsid w:val="005471C7"/>
    <w:rsid w:val="00557F6F"/>
    <w:rsid w:val="005C3FA4"/>
    <w:rsid w:val="005E5567"/>
    <w:rsid w:val="005E7C39"/>
    <w:rsid w:val="006227A0"/>
    <w:rsid w:val="006462B0"/>
    <w:rsid w:val="006641A5"/>
    <w:rsid w:val="0068120C"/>
    <w:rsid w:val="006B7B54"/>
    <w:rsid w:val="006B7E5A"/>
    <w:rsid w:val="006D4701"/>
    <w:rsid w:val="006F4099"/>
    <w:rsid w:val="00746A8D"/>
    <w:rsid w:val="007716E1"/>
    <w:rsid w:val="00793B10"/>
    <w:rsid w:val="007B3C45"/>
    <w:rsid w:val="00876252"/>
    <w:rsid w:val="00883602"/>
    <w:rsid w:val="008B320B"/>
    <w:rsid w:val="00950279"/>
    <w:rsid w:val="009861C3"/>
    <w:rsid w:val="0099689D"/>
    <w:rsid w:val="009A6574"/>
    <w:rsid w:val="00A6400C"/>
    <w:rsid w:val="00A67C15"/>
    <w:rsid w:val="00A85A51"/>
    <w:rsid w:val="00A9057F"/>
    <w:rsid w:val="00AF37AB"/>
    <w:rsid w:val="00B367A7"/>
    <w:rsid w:val="00B46F4B"/>
    <w:rsid w:val="00B60CA9"/>
    <w:rsid w:val="00B86880"/>
    <w:rsid w:val="00BA7D37"/>
    <w:rsid w:val="00BD0443"/>
    <w:rsid w:val="00BF0204"/>
    <w:rsid w:val="00BF45B3"/>
    <w:rsid w:val="00C03796"/>
    <w:rsid w:val="00C07835"/>
    <w:rsid w:val="00CA3C02"/>
    <w:rsid w:val="00D01BF7"/>
    <w:rsid w:val="00DD3AE1"/>
    <w:rsid w:val="00E65D94"/>
    <w:rsid w:val="00E728F4"/>
    <w:rsid w:val="00E83570"/>
    <w:rsid w:val="00E91F85"/>
    <w:rsid w:val="00EE5A4D"/>
    <w:rsid w:val="00EF1D99"/>
    <w:rsid w:val="00F00528"/>
    <w:rsid w:val="00F123DC"/>
    <w:rsid w:val="00F340A6"/>
    <w:rsid w:val="00F56C91"/>
    <w:rsid w:val="00F6553C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02E2A"/>
  <w15:chartTrackingRefBased/>
  <w15:docId w15:val="{0A837F81-EC5D-4C1D-9DBD-0984261A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3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zh-TW" altLang="en-US"/>
              <a:t>國家賠償申請人數</a:t>
            </a:r>
            <a:endParaRPr 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285352076965326E-2"/>
          <c:y val="9.3568983224922977E-2"/>
          <c:w val="0.90571464792303469"/>
          <c:h val="0.630828198105671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工作表1!$H$2</c:f>
              <c:strCache>
                <c:ptCount val="1"/>
                <c:pt idx="0">
                  <c:v>女性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工作表1!$G$3:$G$8</c:f>
              <c:strCache>
                <c:ptCount val="6"/>
                <c:pt idx="0">
                  <c:v>108年</c:v>
                </c:pt>
                <c:pt idx="1">
                  <c:v>109年</c:v>
                </c:pt>
                <c:pt idx="2">
                  <c:v>110年</c:v>
                </c:pt>
                <c:pt idx="3">
                  <c:v>111年</c:v>
                </c:pt>
                <c:pt idx="4">
                  <c:v>112年</c:v>
                </c:pt>
                <c:pt idx="5">
                  <c:v>總計</c:v>
                </c:pt>
              </c:strCache>
            </c:strRef>
          </c:cat>
          <c:val>
            <c:numRef>
              <c:f>工作表1!$H$3:$H$8</c:f>
              <c:numCache>
                <c:formatCode>General</c:formatCode>
                <c:ptCount val="6"/>
                <c:pt idx="0">
                  <c:v>82</c:v>
                </c:pt>
                <c:pt idx="1">
                  <c:v>86</c:v>
                </c:pt>
                <c:pt idx="2">
                  <c:v>75</c:v>
                </c:pt>
                <c:pt idx="3">
                  <c:v>62</c:v>
                </c:pt>
                <c:pt idx="4">
                  <c:v>76</c:v>
                </c:pt>
                <c:pt idx="5">
                  <c:v>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B9-4E22-9E17-5537C65532B9}"/>
            </c:ext>
          </c:extLst>
        </c:ser>
        <c:ser>
          <c:idx val="1"/>
          <c:order val="1"/>
          <c:tx>
            <c:strRef>
              <c:f>工作表1!$I$2</c:f>
              <c:strCache>
                <c:ptCount val="1"/>
                <c:pt idx="0">
                  <c:v>男性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工作表1!$G$3:$G$8</c:f>
              <c:strCache>
                <c:ptCount val="6"/>
                <c:pt idx="0">
                  <c:v>108年</c:v>
                </c:pt>
                <c:pt idx="1">
                  <c:v>109年</c:v>
                </c:pt>
                <c:pt idx="2">
                  <c:v>110年</c:v>
                </c:pt>
                <c:pt idx="3">
                  <c:v>111年</c:v>
                </c:pt>
                <c:pt idx="4">
                  <c:v>112年</c:v>
                </c:pt>
                <c:pt idx="5">
                  <c:v>總計</c:v>
                </c:pt>
              </c:strCache>
            </c:strRef>
          </c:cat>
          <c:val>
            <c:numRef>
              <c:f>工作表1!$I$3:$I$8</c:f>
              <c:numCache>
                <c:formatCode>General</c:formatCode>
                <c:ptCount val="6"/>
                <c:pt idx="0">
                  <c:v>118</c:v>
                </c:pt>
                <c:pt idx="1">
                  <c:v>101</c:v>
                </c:pt>
                <c:pt idx="2">
                  <c:v>114</c:v>
                </c:pt>
                <c:pt idx="3">
                  <c:v>73</c:v>
                </c:pt>
                <c:pt idx="4">
                  <c:v>84</c:v>
                </c:pt>
                <c:pt idx="5">
                  <c:v>490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B9-4E22-9E17-5537C65532B9}"/>
            </c:ext>
          </c:extLst>
        </c:ser>
        <c:ser>
          <c:idx val="2"/>
          <c:order val="2"/>
          <c:tx>
            <c:strRef>
              <c:f>工作表1!$J$2</c:f>
              <c:strCache>
                <c:ptCount val="1"/>
                <c:pt idx="0">
                  <c:v>總計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工作表1!$G$3:$G$8</c:f>
              <c:strCache>
                <c:ptCount val="6"/>
                <c:pt idx="0">
                  <c:v>108年</c:v>
                </c:pt>
                <c:pt idx="1">
                  <c:v>109年</c:v>
                </c:pt>
                <c:pt idx="2">
                  <c:v>110年</c:v>
                </c:pt>
                <c:pt idx="3">
                  <c:v>111年</c:v>
                </c:pt>
                <c:pt idx="4">
                  <c:v>112年</c:v>
                </c:pt>
                <c:pt idx="5">
                  <c:v>總計</c:v>
                </c:pt>
              </c:strCache>
            </c:strRef>
          </c:cat>
          <c:val>
            <c:numRef>
              <c:f>工作表1!$J$3:$J$8</c:f>
              <c:numCache>
                <c:formatCode>General</c:formatCode>
                <c:ptCount val="6"/>
                <c:pt idx="0">
                  <c:v>200</c:v>
                </c:pt>
                <c:pt idx="1">
                  <c:v>187</c:v>
                </c:pt>
                <c:pt idx="2">
                  <c:v>215</c:v>
                </c:pt>
                <c:pt idx="3">
                  <c:v>151</c:v>
                </c:pt>
                <c:pt idx="4">
                  <c:v>180</c:v>
                </c:pt>
                <c:pt idx="5">
                  <c:v>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B9-4E22-9E17-5537C6553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3605800"/>
        <c:axId val="523610392"/>
        <c:axId val="0"/>
      </c:bar3DChart>
      <c:catAx>
        <c:axId val="523605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23610392"/>
        <c:crossesAt val="0"/>
        <c:auto val="1"/>
        <c:lblAlgn val="ctr"/>
        <c:lblOffset val="100"/>
        <c:noMultiLvlLbl val="0"/>
      </c:catAx>
      <c:valAx>
        <c:axId val="523610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23605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112</a:t>
            </a:r>
            <a:r>
              <a:rPr lang="zh-TW" altLang="en-US"/>
              <a:t>年國家賠償申請人數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工作表1!$A$13</c:f>
              <c:strCache>
                <c:ptCount val="1"/>
                <c:pt idx="0">
                  <c:v>112年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218-40F8-8CD6-FC892E1EF2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218-40F8-8CD6-FC892E1EF2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218-40F8-8CD6-FC892E1EF2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218-40F8-8CD6-FC892E1EF24A}"/>
              </c:ext>
            </c:extLst>
          </c:dPt>
          <c:cat>
            <c:strRef>
              <c:f>工作表1!$B$12:$E$12</c:f>
              <c:strCache>
                <c:ptCount val="4"/>
                <c:pt idx="0">
                  <c:v>女性</c:v>
                </c:pt>
                <c:pt idx="1">
                  <c:v>男性</c:v>
                </c:pt>
                <c:pt idx="2">
                  <c:v>其他</c:v>
                </c:pt>
                <c:pt idx="3">
                  <c:v>總計</c:v>
                </c:pt>
              </c:strCache>
            </c:strRef>
          </c:cat>
          <c:val>
            <c:numRef>
              <c:f>工作表1!$B$13:$E$13</c:f>
              <c:numCache>
                <c:formatCode>General</c:formatCode>
                <c:ptCount val="4"/>
                <c:pt idx="0">
                  <c:v>76</c:v>
                </c:pt>
                <c:pt idx="1">
                  <c:v>84</c:v>
                </c:pt>
                <c:pt idx="2">
                  <c:v>20</c:v>
                </c:pt>
                <c:pt idx="3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18-40F8-8CD6-FC892E1EF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2024-08-02T02:36:00Z</dcterms:created>
  <dcterms:modified xsi:type="dcterms:W3CDTF">2024-08-02T02:36:00Z</dcterms:modified>
</cp:coreProperties>
</file>